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CF10" w14:textId="77777777" w:rsidR="00F94F91" w:rsidRDefault="009C4FA5">
      <w:pPr>
        <w:pStyle w:val="Title"/>
      </w:pPr>
      <w:r>
        <w:t>Tri-County Health Department CHIP Summary (2025–2029)</w:t>
      </w:r>
    </w:p>
    <w:p w14:paraId="5B519B56" w14:textId="77777777" w:rsidR="00F94F91" w:rsidRDefault="009C4FA5">
      <w:r>
        <w:t xml:space="preserve">The Tri-County Health Department (TCHD) has created a Community Health Improvement Plan (CHIP) to help improve the health and well-being of everyone living in DeKalb, Gentry, and Worth </w:t>
      </w:r>
      <w:r>
        <w:t>Counties. This plan is based on community feedback and health data collected in recent assessments.</w:t>
      </w:r>
    </w:p>
    <w:p w14:paraId="64C11C44" w14:textId="77777777" w:rsidR="00F94F91" w:rsidRDefault="009C4FA5">
      <w:pPr>
        <w:pStyle w:val="Heading1"/>
      </w:pPr>
      <w:r>
        <w:t>Our Vision</w:t>
      </w:r>
    </w:p>
    <w:p w14:paraId="5F66375D" w14:textId="77777777" w:rsidR="00F94F91" w:rsidRDefault="009C4FA5">
      <w:r>
        <w:t>Healthy people, thriving communities—across all corners of DeKalb, Gentry, and Worth Counties.</w:t>
      </w:r>
    </w:p>
    <w:p w14:paraId="6F66E2BE" w14:textId="77777777" w:rsidR="00F94F91" w:rsidRDefault="009C4FA5">
      <w:pPr>
        <w:pStyle w:val="Heading1"/>
      </w:pPr>
      <w:r>
        <w:t>Top Health Priorities</w:t>
      </w:r>
    </w:p>
    <w:p w14:paraId="59158BCE" w14:textId="77777777" w:rsidR="00F94F91" w:rsidRDefault="009C4FA5">
      <w:r>
        <w:t>Community members and local leaders have helped identify five key areas we’ll focus on:</w:t>
      </w:r>
    </w:p>
    <w:p w14:paraId="2AA1568C" w14:textId="77777777" w:rsidR="00F94F91" w:rsidRDefault="009C4FA5">
      <w:pPr>
        <w:pStyle w:val="ListNumber"/>
      </w:pPr>
      <w:r>
        <w:t>1. Mental and Behavioral Health</w:t>
      </w:r>
    </w:p>
    <w:p w14:paraId="0A82043E" w14:textId="77777777" w:rsidR="00F94F91" w:rsidRDefault="009C4FA5">
      <w:pPr>
        <w:pStyle w:val="ListNumber"/>
      </w:pPr>
      <w:r>
        <w:t>2. Access to Healthcare and Preventive Services</w:t>
      </w:r>
    </w:p>
    <w:p w14:paraId="38E967A9" w14:textId="77777777" w:rsidR="00F94F91" w:rsidRDefault="009C4FA5">
      <w:pPr>
        <w:pStyle w:val="ListNumber"/>
      </w:pPr>
      <w:r>
        <w:t>3. Chronic Disease Prevention</w:t>
      </w:r>
    </w:p>
    <w:p w14:paraId="6D3A8D84" w14:textId="77777777" w:rsidR="00F94F91" w:rsidRDefault="009C4FA5">
      <w:pPr>
        <w:pStyle w:val="ListNumber"/>
      </w:pPr>
      <w:r>
        <w:t>4. Substance Use Prevention &amp; Trauma Education</w:t>
      </w:r>
    </w:p>
    <w:p w14:paraId="7A53F9F6" w14:textId="77777777" w:rsidR="00F94F91" w:rsidRDefault="009C4FA5">
      <w:pPr>
        <w:pStyle w:val="ListNumber"/>
      </w:pPr>
      <w:r>
        <w:t>5. Social Needs: Housing, Jobs, Transportation</w:t>
      </w:r>
    </w:p>
    <w:p w14:paraId="02A939B3" w14:textId="77777777" w:rsidR="00F94F91" w:rsidRDefault="009C4FA5">
      <w:pPr>
        <w:pStyle w:val="Heading1"/>
      </w:pPr>
      <w:r>
        <w:t>What We’re Doing</w:t>
      </w:r>
    </w:p>
    <w:p w14:paraId="311727B9" w14:textId="77777777" w:rsidR="00F94F91" w:rsidRDefault="009C4FA5">
      <w:r>
        <w:t>To make a difference in these areas, we’re working with community partners to:</w:t>
      </w:r>
    </w:p>
    <w:p w14:paraId="605BB7AE" w14:textId="77777777" w:rsidR="00F94F91" w:rsidRDefault="009C4FA5">
      <w:pPr>
        <w:pStyle w:val="ListBullet"/>
      </w:pPr>
      <w:r>
        <w:t>- Expand access to mental health care, including telehealth services</w:t>
      </w:r>
    </w:p>
    <w:p w14:paraId="39A26607" w14:textId="77777777" w:rsidR="00F94F91" w:rsidRDefault="009C4FA5">
      <w:pPr>
        <w:pStyle w:val="ListBullet"/>
      </w:pPr>
      <w:r>
        <w:t>- Bring health screenings and mobile clinics to rural areas</w:t>
      </w:r>
    </w:p>
    <w:p w14:paraId="2630EFE3" w14:textId="77777777" w:rsidR="00F94F91" w:rsidRDefault="009C4FA5">
      <w:pPr>
        <w:pStyle w:val="ListBullet"/>
      </w:pPr>
      <w:r>
        <w:t>- Provide education on chronic diseases, nutrition, and physical activity</w:t>
      </w:r>
    </w:p>
    <w:p w14:paraId="3E6FAD09" w14:textId="77777777" w:rsidR="00F94F91" w:rsidRDefault="009C4FA5">
      <w:pPr>
        <w:pStyle w:val="ListBullet"/>
      </w:pPr>
      <w:r>
        <w:t>- Teach trauma-informed care in schools and support recovery services</w:t>
      </w:r>
    </w:p>
    <w:p w14:paraId="5D4DF661" w14:textId="77777777" w:rsidR="00F94F91" w:rsidRDefault="009C4FA5">
      <w:pPr>
        <w:pStyle w:val="ListBullet"/>
      </w:pPr>
      <w:r>
        <w:t>- Help residents connect with housing, job training, and transportation services</w:t>
      </w:r>
    </w:p>
    <w:p w14:paraId="12F1C55A" w14:textId="77777777" w:rsidR="00F94F91" w:rsidRDefault="009C4FA5">
      <w:pPr>
        <w:pStyle w:val="Heading1"/>
      </w:pPr>
      <w:r>
        <w:t>How You Can Get Involved</w:t>
      </w:r>
    </w:p>
    <w:p w14:paraId="602CC690" w14:textId="77777777" w:rsidR="00F94F91" w:rsidRDefault="009C4FA5">
      <w:r>
        <w:t>We need your voice! Join a coalition meeting, attend a wellness event, or share your ideas about how to improve health in your community. Contact TCHD to find out how.</w:t>
      </w:r>
    </w:p>
    <w:p w14:paraId="30CA7D59" w14:textId="77777777" w:rsidR="00F94F91" w:rsidRDefault="009C4FA5">
      <w:pPr>
        <w:pStyle w:val="Heading1"/>
      </w:pPr>
      <w:r>
        <w:lastRenderedPageBreak/>
        <w:t>Looking Ahead</w:t>
      </w:r>
    </w:p>
    <w:p w14:paraId="63377C8C" w14:textId="77777777" w:rsidR="00F94F91" w:rsidRDefault="009C4FA5">
      <w:r>
        <w:t>This CHIP is just the beginning. We’ll be measuring progress, adjusting strategies, and keeping the community informed every step of the way.</w:t>
      </w:r>
    </w:p>
    <w:sectPr w:rsidR="00F94F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99439">
    <w:abstractNumId w:val="8"/>
  </w:num>
  <w:num w:numId="2" w16cid:durableId="1126315814">
    <w:abstractNumId w:val="6"/>
  </w:num>
  <w:num w:numId="3" w16cid:durableId="1825195323">
    <w:abstractNumId w:val="5"/>
  </w:num>
  <w:num w:numId="4" w16cid:durableId="284625783">
    <w:abstractNumId w:val="4"/>
  </w:num>
  <w:num w:numId="5" w16cid:durableId="2146853039">
    <w:abstractNumId w:val="7"/>
  </w:num>
  <w:num w:numId="6" w16cid:durableId="305472174">
    <w:abstractNumId w:val="3"/>
  </w:num>
  <w:num w:numId="7" w16cid:durableId="1668943261">
    <w:abstractNumId w:val="2"/>
  </w:num>
  <w:num w:numId="8" w16cid:durableId="1181312730">
    <w:abstractNumId w:val="1"/>
  </w:num>
  <w:num w:numId="9" w16cid:durableId="11825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76A64"/>
    <w:rsid w:val="009C4FA5"/>
    <w:rsid w:val="00AA1D8D"/>
    <w:rsid w:val="00B47730"/>
    <w:rsid w:val="00CB0664"/>
    <w:rsid w:val="00F94F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7B0A9"/>
  <w14:defaultImageDpi w14:val="300"/>
  <w15:docId w15:val="{329D946F-4815-4C28-8415-92733CAC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McDonald</cp:lastModifiedBy>
  <cp:revision>2</cp:revision>
  <dcterms:created xsi:type="dcterms:W3CDTF">2025-04-08T22:06:00Z</dcterms:created>
  <dcterms:modified xsi:type="dcterms:W3CDTF">2025-04-08T22:06:00Z</dcterms:modified>
  <cp:category/>
</cp:coreProperties>
</file>